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B4" w:rsidRDefault="00A021B4" w:rsidP="0024434A">
      <w:pPr>
        <w:spacing w:line="360" w:lineRule="auto"/>
        <w:rPr>
          <w:rFonts w:ascii="Arial" w:hAnsi="Arial" w:cs="Arial"/>
          <w:sz w:val="22"/>
          <w:szCs w:val="22"/>
        </w:rPr>
      </w:pPr>
    </w:p>
    <w:p w:rsidR="00A021B4" w:rsidRDefault="00A021B4" w:rsidP="0024434A">
      <w:pPr>
        <w:spacing w:line="360" w:lineRule="auto"/>
        <w:rPr>
          <w:rFonts w:ascii="Arial" w:hAnsi="Arial" w:cs="Arial"/>
          <w:sz w:val="22"/>
          <w:szCs w:val="22"/>
        </w:rPr>
      </w:pPr>
    </w:p>
    <w:p w:rsidR="00A021B4" w:rsidRDefault="00A021B4" w:rsidP="0024434A">
      <w:pPr>
        <w:spacing w:line="360" w:lineRule="auto"/>
        <w:rPr>
          <w:rFonts w:ascii="Arial" w:hAnsi="Arial" w:cs="Arial"/>
          <w:sz w:val="22"/>
          <w:szCs w:val="22"/>
        </w:rPr>
      </w:pPr>
    </w:p>
    <w:p w:rsidR="0025254C" w:rsidRPr="007F777A" w:rsidRDefault="0025254C" w:rsidP="0025254C">
      <w:pPr>
        <w:pStyle w:val="Beschriftung"/>
        <w:spacing w:line="300" w:lineRule="exact"/>
        <w:jc w:val="both"/>
        <w:rPr>
          <w:rFonts w:cs="Arial"/>
          <w:bCs/>
          <w:color w:val="FF0000"/>
          <w:sz w:val="22"/>
          <w:szCs w:val="22"/>
        </w:rPr>
      </w:pPr>
      <w:r w:rsidRPr="007F777A">
        <w:rPr>
          <w:rFonts w:cs="Arial"/>
          <w:bCs/>
          <w:sz w:val="22"/>
          <w:szCs w:val="22"/>
        </w:rPr>
        <w:t>Presseinformation  2016/1 – Seiten: 2</w:t>
      </w:r>
      <w:r w:rsidRPr="007F777A">
        <w:rPr>
          <w:rFonts w:cs="Arial"/>
          <w:bCs/>
          <w:sz w:val="22"/>
          <w:szCs w:val="22"/>
        </w:rPr>
        <w:tab/>
      </w:r>
      <w:r w:rsidRPr="007F777A">
        <w:rPr>
          <w:rFonts w:cs="Arial"/>
          <w:bCs/>
          <w:sz w:val="22"/>
          <w:szCs w:val="22"/>
        </w:rPr>
        <w:tab/>
      </w:r>
      <w:r w:rsidRPr="007F777A">
        <w:rPr>
          <w:rFonts w:cs="Arial"/>
          <w:bCs/>
          <w:sz w:val="22"/>
          <w:szCs w:val="22"/>
        </w:rPr>
        <w:tab/>
      </w:r>
      <w:r w:rsidRPr="007F777A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>München</w:t>
      </w:r>
      <w:r w:rsidRPr="00262666">
        <w:rPr>
          <w:rFonts w:cs="Arial"/>
          <w:bCs/>
          <w:sz w:val="22"/>
          <w:szCs w:val="22"/>
        </w:rPr>
        <w:t>, 13</w:t>
      </w:r>
      <w:r>
        <w:rPr>
          <w:rFonts w:cs="Arial"/>
          <w:bCs/>
          <w:sz w:val="22"/>
          <w:szCs w:val="22"/>
        </w:rPr>
        <w:t>.0</w:t>
      </w:r>
      <w:r w:rsidRPr="00262666">
        <w:rPr>
          <w:rFonts w:cs="Arial"/>
          <w:bCs/>
          <w:sz w:val="22"/>
          <w:szCs w:val="22"/>
        </w:rPr>
        <w:t>1.2016</w:t>
      </w:r>
    </w:p>
    <w:p w:rsidR="0025254C" w:rsidRDefault="0025254C" w:rsidP="0024434A">
      <w:pPr>
        <w:spacing w:line="360" w:lineRule="auto"/>
        <w:rPr>
          <w:rFonts w:ascii="Arial" w:hAnsi="Arial" w:cs="Arial"/>
          <w:sz w:val="22"/>
          <w:szCs w:val="22"/>
        </w:rPr>
      </w:pPr>
    </w:p>
    <w:p w:rsidR="0007709B" w:rsidRPr="00492211" w:rsidRDefault="003908DA" w:rsidP="0024434A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3733800</wp:posOffset>
            </wp:positionH>
            <wp:positionV relativeFrom="page">
              <wp:posOffset>362585</wp:posOffset>
            </wp:positionV>
            <wp:extent cx="2628265" cy="788035"/>
            <wp:effectExtent l="0" t="0" r="635" b="0"/>
            <wp:wrapNone/>
            <wp:docPr id="2" name="Bild 2" descr="Logo_Stiftung_CMYK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tiftung_CMYK_p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54C" w:rsidRPr="0025254C" w:rsidRDefault="0025254C" w:rsidP="0025254C">
      <w:pPr>
        <w:spacing w:line="360" w:lineRule="auto"/>
        <w:ind w:left="709"/>
        <w:rPr>
          <w:rFonts w:ascii="Arial" w:hAnsi="Arial" w:cs="Arial"/>
          <w:b/>
          <w:sz w:val="28"/>
          <w:szCs w:val="28"/>
        </w:rPr>
      </w:pPr>
      <w:r w:rsidRPr="0025254C">
        <w:rPr>
          <w:rFonts w:ascii="Arial" w:hAnsi="Arial" w:cs="Arial"/>
          <w:b/>
          <w:sz w:val="28"/>
          <w:szCs w:val="28"/>
        </w:rPr>
        <w:t xml:space="preserve">Eröffnung des Dokumentationsortes </w:t>
      </w:r>
      <w:proofErr w:type="spellStart"/>
      <w:r w:rsidRPr="0025254C">
        <w:rPr>
          <w:rFonts w:ascii="Arial" w:hAnsi="Arial" w:cs="Arial"/>
          <w:b/>
          <w:sz w:val="28"/>
          <w:szCs w:val="28"/>
        </w:rPr>
        <w:t>Hersbruck</w:t>
      </w:r>
      <w:proofErr w:type="spellEnd"/>
      <w:r w:rsidRPr="0025254C">
        <w:rPr>
          <w:rFonts w:ascii="Arial" w:hAnsi="Arial" w:cs="Arial"/>
          <w:b/>
          <w:sz w:val="28"/>
          <w:szCs w:val="28"/>
        </w:rPr>
        <w:t>/</w:t>
      </w:r>
      <w:proofErr w:type="spellStart"/>
      <w:r w:rsidRPr="0025254C">
        <w:rPr>
          <w:rFonts w:ascii="Arial" w:hAnsi="Arial" w:cs="Arial"/>
          <w:b/>
          <w:sz w:val="28"/>
          <w:szCs w:val="28"/>
        </w:rPr>
        <w:t>Happurg</w:t>
      </w:r>
      <w:proofErr w:type="spellEnd"/>
      <w:r w:rsidRPr="0025254C">
        <w:rPr>
          <w:rFonts w:ascii="Arial" w:hAnsi="Arial" w:cs="Arial"/>
          <w:b/>
          <w:sz w:val="28"/>
          <w:szCs w:val="28"/>
        </w:rPr>
        <w:t xml:space="preserve"> </w:t>
      </w:r>
      <w:r w:rsidRPr="0025254C">
        <w:rPr>
          <w:rFonts w:ascii="Arial" w:hAnsi="Arial" w:cs="Arial"/>
          <w:b/>
          <w:sz w:val="28"/>
          <w:szCs w:val="28"/>
        </w:rPr>
        <w:br/>
        <w:t xml:space="preserve">Einladung zur Vorbesichtigung </w:t>
      </w:r>
    </w:p>
    <w:p w:rsidR="0025254C" w:rsidRPr="0025254C" w:rsidRDefault="0025254C" w:rsidP="0025254C">
      <w:pPr>
        <w:spacing w:line="360" w:lineRule="auto"/>
        <w:ind w:left="709"/>
        <w:rPr>
          <w:rFonts w:ascii="Arial" w:hAnsi="Arial" w:cs="Arial"/>
        </w:rPr>
      </w:pPr>
      <w:r w:rsidRPr="0025254C">
        <w:rPr>
          <w:rFonts w:ascii="Arial" w:hAnsi="Arial" w:cs="Arial"/>
        </w:rPr>
        <w:t>22. Januar 2016, 1</w:t>
      </w:r>
      <w:r>
        <w:rPr>
          <w:rFonts w:ascii="Arial" w:hAnsi="Arial" w:cs="Arial"/>
        </w:rPr>
        <w:t>1</w:t>
      </w:r>
      <w:r w:rsidRPr="0025254C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25254C">
        <w:rPr>
          <w:rFonts w:ascii="Arial" w:hAnsi="Arial" w:cs="Arial"/>
        </w:rPr>
        <w:t>0 Uhr</w:t>
      </w:r>
      <w:r w:rsidRPr="0025254C">
        <w:rPr>
          <w:rFonts w:ascii="Arial" w:hAnsi="Arial" w:cs="Arial"/>
        </w:rPr>
        <w:br/>
        <w:t xml:space="preserve">Amberger Str. 76,  91217 </w:t>
      </w:r>
      <w:proofErr w:type="spellStart"/>
      <w:r w:rsidRPr="0025254C">
        <w:rPr>
          <w:rFonts w:ascii="Arial" w:hAnsi="Arial" w:cs="Arial"/>
        </w:rPr>
        <w:t>Hersbruck</w:t>
      </w:r>
      <w:proofErr w:type="spellEnd"/>
    </w:p>
    <w:p w:rsidR="0025254C" w:rsidRP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</w:p>
    <w:p w:rsid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  <w:r w:rsidRPr="0025254C">
        <w:rPr>
          <w:rFonts w:ascii="Arial" w:hAnsi="Arial" w:cs="Arial"/>
          <w:sz w:val="22"/>
          <w:szCs w:val="22"/>
        </w:rPr>
        <w:t>Die Stiftung Bayerische Gedenkstätten</w:t>
      </w:r>
      <w:r>
        <w:rPr>
          <w:rFonts w:ascii="Arial" w:hAnsi="Arial" w:cs="Arial"/>
          <w:sz w:val="22"/>
          <w:szCs w:val="22"/>
        </w:rPr>
        <w:t xml:space="preserve"> und die</w:t>
      </w:r>
      <w:r w:rsidRPr="0025254C">
        <w:rPr>
          <w:rFonts w:ascii="Arial" w:hAnsi="Arial" w:cs="Arial"/>
          <w:sz w:val="22"/>
          <w:szCs w:val="22"/>
        </w:rPr>
        <w:t xml:space="preserve"> KZ-G</w:t>
      </w:r>
      <w:bookmarkStart w:id="0" w:name="_GoBack"/>
      <w:bookmarkEnd w:id="0"/>
      <w:r w:rsidRPr="0025254C">
        <w:rPr>
          <w:rFonts w:ascii="Arial" w:hAnsi="Arial" w:cs="Arial"/>
          <w:sz w:val="22"/>
          <w:szCs w:val="22"/>
        </w:rPr>
        <w:t>edenkstätte Fl</w:t>
      </w:r>
      <w:r>
        <w:rPr>
          <w:rFonts w:ascii="Arial" w:hAnsi="Arial" w:cs="Arial"/>
          <w:sz w:val="22"/>
          <w:szCs w:val="22"/>
        </w:rPr>
        <w:t>ossenbürg</w:t>
      </w:r>
      <w:r w:rsidRPr="0025254C">
        <w:rPr>
          <w:rFonts w:ascii="Arial" w:hAnsi="Arial" w:cs="Arial"/>
          <w:sz w:val="22"/>
          <w:szCs w:val="22"/>
        </w:rPr>
        <w:t xml:space="preserve"> laden Sie herzlich ein zur Vorbesichtigung des neu errichteten Dokumentationsortes </w:t>
      </w:r>
      <w:proofErr w:type="spellStart"/>
      <w:r w:rsidRPr="0025254C">
        <w:rPr>
          <w:rFonts w:ascii="Arial" w:hAnsi="Arial" w:cs="Arial"/>
          <w:sz w:val="22"/>
          <w:szCs w:val="22"/>
        </w:rPr>
        <w:t>Hersbruck</w:t>
      </w:r>
      <w:proofErr w:type="spellEnd"/>
      <w:r w:rsidRPr="0025254C">
        <w:rPr>
          <w:rFonts w:ascii="Arial" w:hAnsi="Arial" w:cs="Arial"/>
          <w:sz w:val="22"/>
          <w:szCs w:val="22"/>
        </w:rPr>
        <w:t>/</w:t>
      </w:r>
      <w:proofErr w:type="spellStart"/>
      <w:r w:rsidRPr="0025254C">
        <w:rPr>
          <w:rFonts w:ascii="Arial" w:hAnsi="Arial" w:cs="Arial"/>
          <w:sz w:val="22"/>
          <w:szCs w:val="22"/>
        </w:rPr>
        <w:t>Happurg</w:t>
      </w:r>
      <w:proofErr w:type="spellEnd"/>
      <w:r>
        <w:rPr>
          <w:rFonts w:ascii="Arial" w:hAnsi="Arial" w:cs="Arial"/>
          <w:sz w:val="22"/>
          <w:szCs w:val="22"/>
        </w:rPr>
        <w:t xml:space="preserve">. Im Anschluss </w:t>
      </w:r>
      <w:r w:rsidRPr="0025254C">
        <w:rPr>
          <w:rFonts w:ascii="Arial" w:hAnsi="Arial" w:cs="Arial"/>
          <w:sz w:val="22"/>
          <w:szCs w:val="22"/>
        </w:rPr>
        <w:t>besteht die Möglichkeit</w:t>
      </w:r>
      <w:r>
        <w:rPr>
          <w:rFonts w:ascii="Arial" w:hAnsi="Arial" w:cs="Arial"/>
          <w:sz w:val="22"/>
          <w:szCs w:val="22"/>
        </w:rPr>
        <w:t xml:space="preserve">  zum Gespräch in der Fackelmann-Therme </w:t>
      </w:r>
      <w:proofErr w:type="spellStart"/>
      <w:r>
        <w:rPr>
          <w:rFonts w:ascii="Arial" w:hAnsi="Arial" w:cs="Arial"/>
          <w:sz w:val="22"/>
          <w:szCs w:val="22"/>
        </w:rPr>
        <w:t>Hersbruck</w:t>
      </w:r>
      <w:proofErr w:type="spellEnd"/>
      <w:r>
        <w:rPr>
          <w:rFonts w:ascii="Arial" w:hAnsi="Arial" w:cs="Arial"/>
          <w:sz w:val="22"/>
          <w:szCs w:val="22"/>
        </w:rPr>
        <w:t xml:space="preserve"> (unweit des Dokumentationsortes).</w:t>
      </w:r>
    </w:p>
    <w:p w:rsidR="0025254C" w:rsidRPr="0025254C" w:rsidRDefault="0025254C" w:rsidP="0025254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Bereits um </w:t>
      </w:r>
      <w:r w:rsidRPr="0025254C">
        <w:rPr>
          <w:rFonts w:ascii="Arial" w:hAnsi="Arial" w:cs="Arial"/>
          <w:b/>
          <w:sz w:val="22"/>
          <w:szCs w:val="22"/>
        </w:rPr>
        <w:t>10.15 Uhr</w:t>
      </w:r>
      <w:r>
        <w:rPr>
          <w:rFonts w:ascii="Arial" w:hAnsi="Arial" w:cs="Arial"/>
          <w:sz w:val="22"/>
          <w:szCs w:val="22"/>
        </w:rPr>
        <w:t xml:space="preserve"> findet eine Besichtigung des</w:t>
      </w:r>
      <w:r w:rsidRPr="0025254C">
        <w:rPr>
          <w:rFonts w:ascii="Arial" w:hAnsi="Arial" w:cs="Arial"/>
          <w:sz w:val="22"/>
          <w:szCs w:val="22"/>
        </w:rPr>
        <w:t xml:space="preserve"> Dokumentationsort</w:t>
      </w:r>
      <w:r>
        <w:rPr>
          <w:rFonts w:ascii="Arial" w:hAnsi="Arial" w:cs="Arial"/>
          <w:sz w:val="22"/>
          <w:szCs w:val="22"/>
        </w:rPr>
        <w:t>es</w:t>
      </w:r>
      <w:r w:rsidRPr="0025254C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5254C">
        <w:rPr>
          <w:rFonts w:ascii="Arial" w:hAnsi="Arial" w:cs="Arial"/>
          <w:b/>
          <w:sz w:val="22"/>
          <w:szCs w:val="22"/>
        </w:rPr>
        <w:t>Happurg</w:t>
      </w:r>
      <w:proofErr w:type="spellEnd"/>
      <w:r w:rsidRPr="002525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statt (Südring/ An der Hunnenschlucht, beim Kriegerdenkmal).</w:t>
      </w:r>
    </w:p>
    <w:p w:rsidR="0025254C" w:rsidRPr="0025254C" w:rsidRDefault="0025254C" w:rsidP="0025254C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:rsidR="0025254C" w:rsidRPr="0025254C" w:rsidRDefault="0025254C" w:rsidP="0025254C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25254C">
        <w:rPr>
          <w:rFonts w:ascii="Arial" w:hAnsi="Arial" w:cs="Arial"/>
          <w:bCs/>
          <w:sz w:val="22"/>
          <w:szCs w:val="22"/>
        </w:rPr>
        <w:t xml:space="preserve">In </w:t>
      </w:r>
      <w:proofErr w:type="spellStart"/>
      <w:r w:rsidRPr="0025254C">
        <w:rPr>
          <w:rFonts w:ascii="Arial" w:hAnsi="Arial" w:cs="Arial"/>
          <w:bCs/>
          <w:sz w:val="22"/>
          <w:szCs w:val="22"/>
        </w:rPr>
        <w:t>Hersbruck</w:t>
      </w:r>
      <w:proofErr w:type="spellEnd"/>
      <w:r w:rsidRPr="0025254C">
        <w:rPr>
          <w:rFonts w:ascii="Arial" w:hAnsi="Arial" w:cs="Arial"/>
          <w:bCs/>
          <w:sz w:val="22"/>
          <w:szCs w:val="22"/>
        </w:rPr>
        <w:t xml:space="preserve"> befand sich von Juli 1944 bis April 1945 das zweitgrößte Außenlager des Konzentrationslagers Flossenbürg. 9.000 Häftlinge aus ganz Europa wurden hier gefangen gehalten. Sie mussten im benachbarten </w:t>
      </w:r>
      <w:proofErr w:type="spellStart"/>
      <w:r w:rsidRPr="0025254C">
        <w:rPr>
          <w:rFonts w:ascii="Arial" w:hAnsi="Arial" w:cs="Arial"/>
          <w:bCs/>
          <w:sz w:val="22"/>
          <w:szCs w:val="22"/>
        </w:rPr>
        <w:t>Happurg</w:t>
      </w:r>
      <w:proofErr w:type="spellEnd"/>
      <w:r w:rsidRPr="0025254C">
        <w:rPr>
          <w:rFonts w:ascii="Arial" w:hAnsi="Arial" w:cs="Arial"/>
          <w:bCs/>
          <w:sz w:val="22"/>
          <w:szCs w:val="22"/>
        </w:rPr>
        <w:t xml:space="preserve"> eine unterirdische Stollenanlage für eine Rüstungsfabrik errichten. Der Dokumentationsort </w:t>
      </w:r>
      <w:proofErr w:type="spellStart"/>
      <w:r w:rsidRPr="0025254C">
        <w:rPr>
          <w:rFonts w:ascii="Arial" w:hAnsi="Arial" w:cs="Arial"/>
          <w:bCs/>
          <w:sz w:val="22"/>
          <w:szCs w:val="22"/>
        </w:rPr>
        <w:t>Hersbruck</w:t>
      </w:r>
      <w:proofErr w:type="spellEnd"/>
      <w:r w:rsidRPr="0025254C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25254C">
        <w:rPr>
          <w:rFonts w:ascii="Arial" w:hAnsi="Arial" w:cs="Arial"/>
          <w:bCs/>
          <w:sz w:val="22"/>
          <w:szCs w:val="22"/>
        </w:rPr>
        <w:t>Happurg</w:t>
      </w:r>
      <w:proofErr w:type="spellEnd"/>
      <w:r w:rsidRPr="0025254C">
        <w:rPr>
          <w:rFonts w:ascii="Arial" w:hAnsi="Arial" w:cs="Arial"/>
          <w:bCs/>
          <w:sz w:val="22"/>
          <w:szCs w:val="22"/>
        </w:rPr>
        <w:t xml:space="preserve">, der an dieses Lager erinnert, besteht aus zwei aufeinander ausgerichteten Installationen. Die eine befindet sich am ehemaligen Ort der Unterbringung der KZ-Häftlinge in </w:t>
      </w:r>
      <w:proofErr w:type="spellStart"/>
      <w:r w:rsidRPr="0025254C">
        <w:rPr>
          <w:rFonts w:ascii="Arial" w:hAnsi="Arial" w:cs="Arial"/>
          <w:bCs/>
          <w:sz w:val="22"/>
          <w:szCs w:val="22"/>
        </w:rPr>
        <w:t>Hersbruck</w:t>
      </w:r>
      <w:proofErr w:type="spellEnd"/>
      <w:r w:rsidRPr="0025254C">
        <w:rPr>
          <w:rFonts w:ascii="Arial" w:hAnsi="Arial" w:cs="Arial"/>
          <w:bCs/>
          <w:sz w:val="22"/>
          <w:szCs w:val="22"/>
        </w:rPr>
        <w:t xml:space="preserve">; die andere am ehemaligen Ort der Zwangsarbeit in </w:t>
      </w:r>
      <w:proofErr w:type="spellStart"/>
      <w:r w:rsidRPr="0025254C">
        <w:rPr>
          <w:rFonts w:ascii="Arial" w:hAnsi="Arial" w:cs="Arial"/>
          <w:bCs/>
          <w:sz w:val="22"/>
          <w:szCs w:val="22"/>
        </w:rPr>
        <w:t>Happurg</w:t>
      </w:r>
      <w:proofErr w:type="spellEnd"/>
      <w:r w:rsidRPr="0025254C">
        <w:rPr>
          <w:rFonts w:ascii="Arial" w:hAnsi="Arial" w:cs="Arial"/>
          <w:bCs/>
          <w:sz w:val="22"/>
          <w:szCs w:val="22"/>
        </w:rPr>
        <w:t xml:space="preserve">. </w:t>
      </w:r>
    </w:p>
    <w:p w:rsidR="0025254C" w:rsidRDefault="0025254C" w:rsidP="0025254C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:rsidR="000F4081" w:rsidRDefault="000F4081" w:rsidP="0025254C">
      <w:pPr>
        <w:spacing w:line="312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„Die Erinnerung an die Verbrechen in den Konzentrationslagern wandelt sich, wenn keine Zeitzeugen mehr unter uns sind“, erklärt Stiftungsdirektor Karl Freller. „</w:t>
      </w:r>
      <w:r w:rsidR="003908DA">
        <w:rPr>
          <w:rFonts w:ascii="Arial" w:hAnsi="Arial" w:cs="Arial"/>
          <w:bCs/>
          <w:sz w:val="22"/>
          <w:szCs w:val="22"/>
        </w:rPr>
        <w:t xml:space="preserve">Dann wird es wichtiger denn je sein, an den historischen </w:t>
      </w:r>
      <w:r>
        <w:rPr>
          <w:rFonts w:ascii="Arial" w:hAnsi="Arial" w:cs="Arial"/>
          <w:bCs/>
          <w:sz w:val="22"/>
          <w:szCs w:val="22"/>
        </w:rPr>
        <w:t xml:space="preserve">Orten über </w:t>
      </w:r>
      <w:r w:rsidR="003908DA">
        <w:rPr>
          <w:rFonts w:ascii="Arial" w:hAnsi="Arial" w:cs="Arial"/>
          <w:bCs/>
          <w:sz w:val="22"/>
          <w:szCs w:val="22"/>
        </w:rPr>
        <w:t>das damalige Geschehen</w:t>
      </w:r>
      <w:r>
        <w:rPr>
          <w:rFonts w:ascii="Arial" w:hAnsi="Arial" w:cs="Arial"/>
          <w:bCs/>
          <w:sz w:val="22"/>
          <w:szCs w:val="22"/>
        </w:rPr>
        <w:t xml:space="preserve"> zu informieren, gerade wenn – wie in </w:t>
      </w:r>
      <w:proofErr w:type="spellStart"/>
      <w:r>
        <w:rPr>
          <w:rFonts w:ascii="Arial" w:hAnsi="Arial" w:cs="Arial"/>
          <w:bCs/>
          <w:sz w:val="22"/>
          <w:szCs w:val="22"/>
        </w:rPr>
        <w:t>Hersbruck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und </w:t>
      </w:r>
      <w:proofErr w:type="spellStart"/>
      <w:r>
        <w:rPr>
          <w:rFonts w:ascii="Arial" w:hAnsi="Arial" w:cs="Arial"/>
          <w:bCs/>
          <w:sz w:val="22"/>
          <w:szCs w:val="22"/>
        </w:rPr>
        <w:t>Happurg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bauliche Spuren nicht mehr vorhanden oder nicht mehr zugänglich sind.“ Gerade an den</w:t>
      </w:r>
      <w:r w:rsidRPr="000F408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Orten ehemaliger KZ-Außenlager hat die Stiftung Bayerische Gedenkstätten in den letzten Jahren ihr Engagement verstärkt</w:t>
      </w:r>
      <w:r w:rsidR="003908D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908DA">
        <w:rPr>
          <w:rFonts w:ascii="Arial" w:hAnsi="Arial" w:cs="Arial"/>
          <w:bCs/>
          <w:sz w:val="22"/>
          <w:szCs w:val="22"/>
        </w:rPr>
        <w:t>„N</w:t>
      </w:r>
      <w:r>
        <w:rPr>
          <w:rFonts w:ascii="Arial" w:hAnsi="Arial" w:cs="Arial"/>
          <w:bCs/>
          <w:sz w:val="22"/>
          <w:szCs w:val="22"/>
        </w:rPr>
        <w:t xml:space="preserve">eben </w:t>
      </w:r>
      <w:proofErr w:type="spellStart"/>
      <w:r>
        <w:rPr>
          <w:rFonts w:ascii="Arial" w:hAnsi="Arial" w:cs="Arial"/>
          <w:bCs/>
          <w:sz w:val="22"/>
          <w:szCs w:val="22"/>
        </w:rPr>
        <w:t>Hersbruck</w:t>
      </w:r>
      <w:proofErr w:type="spellEnd"/>
      <w:r>
        <w:rPr>
          <w:rFonts w:ascii="Arial" w:hAnsi="Arial" w:cs="Arial"/>
          <w:bCs/>
          <w:sz w:val="22"/>
          <w:szCs w:val="22"/>
        </w:rPr>
        <w:t>/</w:t>
      </w:r>
      <w:proofErr w:type="spellStart"/>
      <w:r>
        <w:rPr>
          <w:rFonts w:ascii="Arial" w:hAnsi="Arial" w:cs="Arial"/>
          <w:bCs/>
          <w:sz w:val="22"/>
          <w:szCs w:val="22"/>
        </w:rPr>
        <w:t>Happurg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sind auch in Mühldorf und Kaufering Dokumentationsorte ge</w:t>
      </w:r>
      <w:r w:rsidR="003908DA">
        <w:rPr>
          <w:rFonts w:ascii="Arial" w:hAnsi="Arial" w:cs="Arial"/>
          <w:bCs/>
          <w:sz w:val="22"/>
          <w:szCs w:val="22"/>
        </w:rPr>
        <w:t xml:space="preserve">plant oder bereits im Entstehen“, so Freller. </w:t>
      </w:r>
    </w:p>
    <w:p w:rsidR="000F4081" w:rsidRPr="0025254C" w:rsidRDefault="000F4081" w:rsidP="0025254C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:rsid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  <w:r w:rsidRPr="0025254C">
        <w:rPr>
          <w:rFonts w:ascii="Arial" w:hAnsi="Arial" w:cs="Arial"/>
          <w:bCs/>
          <w:sz w:val="22"/>
          <w:szCs w:val="22"/>
        </w:rPr>
        <w:t xml:space="preserve">Die KZ-Gedenkstätte Flossenbürg hat mit modernen Ausstellungskonzeptionen in den vergangenen Jahren neue Standards in der musealen Präsentation von NS-Geschichte gesetzt und ist hierfür vielfach ausgezeichnet worden. Mit der hauptsächlich medienbasierten Doppelinstallation in </w:t>
      </w:r>
      <w:proofErr w:type="spellStart"/>
      <w:r w:rsidRPr="0025254C">
        <w:rPr>
          <w:rFonts w:ascii="Arial" w:hAnsi="Arial" w:cs="Arial"/>
          <w:bCs/>
          <w:sz w:val="22"/>
          <w:szCs w:val="22"/>
        </w:rPr>
        <w:t>Hersbruck</w:t>
      </w:r>
      <w:proofErr w:type="spellEnd"/>
      <w:r w:rsidRPr="0025254C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25254C">
        <w:rPr>
          <w:rFonts w:ascii="Arial" w:hAnsi="Arial" w:cs="Arial"/>
          <w:bCs/>
          <w:sz w:val="22"/>
          <w:szCs w:val="22"/>
        </w:rPr>
        <w:t>Happurg</w:t>
      </w:r>
      <w:proofErr w:type="spellEnd"/>
      <w:r w:rsidRPr="0025254C">
        <w:rPr>
          <w:rFonts w:ascii="Arial" w:hAnsi="Arial" w:cs="Arial"/>
          <w:bCs/>
          <w:sz w:val="22"/>
          <w:szCs w:val="22"/>
        </w:rPr>
        <w:t xml:space="preserve"> </w:t>
      </w:r>
      <w:r w:rsidR="000F4081">
        <w:rPr>
          <w:rFonts w:ascii="Arial" w:hAnsi="Arial" w:cs="Arial"/>
          <w:bCs/>
          <w:sz w:val="22"/>
          <w:szCs w:val="22"/>
        </w:rPr>
        <w:t>führen die Stiftung und</w:t>
      </w:r>
      <w:r w:rsidRPr="0025254C">
        <w:rPr>
          <w:rFonts w:ascii="Arial" w:hAnsi="Arial" w:cs="Arial"/>
          <w:bCs/>
          <w:sz w:val="22"/>
          <w:szCs w:val="22"/>
        </w:rPr>
        <w:t xml:space="preserve"> das Team der Gedenkstätte den Weg der Erneuerung der Erinnerungskultur durch innovative Präsentations- und Vermittlungsformen konsequent weiter fort. Für das gestalterische Konzept des </w:t>
      </w:r>
      <w:r w:rsidRPr="0025254C">
        <w:rPr>
          <w:rFonts w:ascii="Arial" w:hAnsi="Arial" w:cs="Arial"/>
          <w:bCs/>
          <w:sz w:val="22"/>
          <w:szCs w:val="22"/>
        </w:rPr>
        <w:lastRenderedPageBreak/>
        <w:t xml:space="preserve">Dokumentationsortes zeichnet das renommierte </w:t>
      </w:r>
      <w:r w:rsidRPr="0025254C">
        <w:rPr>
          <w:rFonts w:ascii="Arial" w:hAnsi="Arial" w:cs="Arial"/>
          <w:sz w:val="22"/>
          <w:szCs w:val="22"/>
        </w:rPr>
        <w:t xml:space="preserve">Büro </w:t>
      </w:r>
      <w:proofErr w:type="spellStart"/>
      <w:r w:rsidRPr="0025254C">
        <w:rPr>
          <w:rFonts w:ascii="Arial" w:hAnsi="Arial" w:cs="Arial"/>
          <w:sz w:val="22"/>
          <w:szCs w:val="22"/>
        </w:rPr>
        <w:t>Bertron</w:t>
      </w:r>
      <w:proofErr w:type="spellEnd"/>
      <w:r w:rsidRPr="0025254C">
        <w:rPr>
          <w:rFonts w:ascii="Arial" w:hAnsi="Arial" w:cs="Arial"/>
          <w:sz w:val="22"/>
          <w:szCs w:val="22"/>
        </w:rPr>
        <w:t xml:space="preserve"> Schwarz Frey (Ulm, Berlin) verantwortlich.</w:t>
      </w:r>
    </w:p>
    <w:p w:rsidR="000F4081" w:rsidRDefault="000F4081" w:rsidP="0025254C">
      <w:pPr>
        <w:spacing w:line="312" w:lineRule="auto"/>
        <w:rPr>
          <w:rFonts w:ascii="Arial" w:hAnsi="Arial" w:cs="Arial"/>
          <w:sz w:val="22"/>
          <w:szCs w:val="22"/>
        </w:rPr>
      </w:pPr>
    </w:p>
    <w:p w:rsidR="000F4081" w:rsidRPr="0025254C" w:rsidRDefault="000F4081" w:rsidP="0025254C">
      <w:pPr>
        <w:spacing w:line="312" w:lineRule="auto"/>
        <w:rPr>
          <w:rFonts w:ascii="Arial" w:hAnsi="Arial" w:cs="Arial"/>
          <w:sz w:val="22"/>
          <w:szCs w:val="22"/>
        </w:rPr>
      </w:pPr>
    </w:p>
    <w:p w:rsidR="0025254C" w:rsidRP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  <w:r w:rsidRPr="0025254C">
        <w:rPr>
          <w:rFonts w:ascii="Arial" w:hAnsi="Arial" w:cs="Arial"/>
          <w:sz w:val="22"/>
          <w:szCs w:val="22"/>
        </w:rPr>
        <w:t xml:space="preserve">Mit weiteren Informationen erwarten Sie: </w:t>
      </w:r>
    </w:p>
    <w:p w:rsidR="0025254C" w:rsidRPr="0025254C" w:rsidRDefault="0025254C" w:rsidP="0025254C">
      <w:pPr>
        <w:pStyle w:val="Listenabsatz"/>
        <w:numPr>
          <w:ilvl w:val="0"/>
          <w:numId w:val="1"/>
        </w:numPr>
        <w:spacing w:line="312" w:lineRule="auto"/>
        <w:rPr>
          <w:rFonts w:cs="Arial"/>
          <w:sz w:val="22"/>
          <w:szCs w:val="22"/>
        </w:rPr>
      </w:pPr>
      <w:r w:rsidRPr="0025254C">
        <w:rPr>
          <w:rFonts w:cs="Arial"/>
          <w:sz w:val="22"/>
          <w:szCs w:val="22"/>
        </w:rPr>
        <w:t>Karl Freller,</w:t>
      </w:r>
      <w:r w:rsidR="003908DA">
        <w:rPr>
          <w:rFonts w:cs="Arial"/>
          <w:sz w:val="22"/>
          <w:szCs w:val="22"/>
        </w:rPr>
        <w:t xml:space="preserve"> MdL,</w:t>
      </w:r>
      <w:r w:rsidRPr="0025254C">
        <w:rPr>
          <w:rFonts w:cs="Arial"/>
          <w:sz w:val="22"/>
          <w:szCs w:val="22"/>
        </w:rPr>
        <w:t xml:space="preserve"> Direktor der Stiftung Bayerische Gedenkstätten </w:t>
      </w:r>
    </w:p>
    <w:p w:rsidR="0025254C" w:rsidRPr="0025254C" w:rsidRDefault="0025254C" w:rsidP="0025254C">
      <w:pPr>
        <w:pStyle w:val="Listenabsatz"/>
        <w:numPr>
          <w:ilvl w:val="0"/>
          <w:numId w:val="1"/>
        </w:numPr>
        <w:spacing w:line="312" w:lineRule="auto"/>
        <w:rPr>
          <w:rFonts w:cs="Arial"/>
          <w:sz w:val="22"/>
          <w:szCs w:val="22"/>
        </w:rPr>
      </w:pPr>
      <w:r w:rsidRPr="0025254C">
        <w:rPr>
          <w:rFonts w:cs="Arial"/>
          <w:sz w:val="22"/>
          <w:szCs w:val="22"/>
        </w:rPr>
        <w:t>Dr. Jörg Skriebeleit, Leiter der KZ-Gedenkstätte Flossenbürg</w:t>
      </w:r>
    </w:p>
    <w:p w:rsidR="0025254C" w:rsidRPr="0025254C" w:rsidRDefault="0025254C" w:rsidP="0025254C">
      <w:pPr>
        <w:pStyle w:val="Listenabsatz"/>
        <w:numPr>
          <w:ilvl w:val="0"/>
          <w:numId w:val="1"/>
        </w:numPr>
        <w:spacing w:line="312" w:lineRule="auto"/>
        <w:rPr>
          <w:rFonts w:cs="Arial"/>
          <w:sz w:val="22"/>
          <w:szCs w:val="22"/>
        </w:rPr>
      </w:pPr>
      <w:r w:rsidRPr="0025254C">
        <w:rPr>
          <w:rFonts w:cs="Arial"/>
          <w:sz w:val="22"/>
          <w:szCs w:val="22"/>
        </w:rPr>
        <w:t>Ulrich Fritz, wiss. Mitarbeiter der Stiftung Bayerische Gedenkstätten, Projekt KZ-Außenlager in Bayern</w:t>
      </w:r>
    </w:p>
    <w:p w:rsidR="0025254C" w:rsidRDefault="0025254C" w:rsidP="0025254C">
      <w:pPr>
        <w:pStyle w:val="Listenabsatz"/>
        <w:numPr>
          <w:ilvl w:val="0"/>
          <w:numId w:val="1"/>
        </w:numPr>
        <w:spacing w:line="312" w:lineRule="auto"/>
        <w:rPr>
          <w:rFonts w:cs="Arial"/>
          <w:sz w:val="22"/>
          <w:szCs w:val="22"/>
        </w:rPr>
      </w:pPr>
      <w:r w:rsidRPr="0025254C">
        <w:rPr>
          <w:rFonts w:cs="Arial"/>
          <w:sz w:val="22"/>
          <w:szCs w:val="22"/>
        </w:rPr>
        <w:t xml:space="preserve">Prof. Ulrich Schwarz, </w:t>
      </w:r>
      <w:proofErr w:type="spellStart"/>
      <w:r w:rsidRPr="0025254C">
        <w:rPr>
          <w:rFonts w:cs="Arial"/>
          <w:sz w:val="22"/>
          <w:szCs w:val="22"/>
        </w:rPr>
        <w:t>Bertron</w:t>
      </w:r>
      <w:proofErr w:type="spellEnd"/>
      <w:r w:rsidRPr="0025254C">
        <w:rPr>
          <w:rFonts w:cs="Arial"/>
          <w:sz w:val="22"/>
          <w:szCs w:val="22"/>
        </w:rPr>
        <w:t xml:space="preserve"> Schwarz Frey, Visuelle Kommunikation | </w:t>
      </w:r>
      <w:proofErr w:type="spellStart"/>
      <w:r w:rsidRPr="0025254C">
        <w:rPr>
          <w:rFonts w:cs="Arial"/>
          <w:sz w:val="22"/>
          <w:szCs w:val="22"/>
        </w:rPr>
        <w:t>Museografie</w:t>
      </w:r>
      <w:proofErr w:type="spellEnd"/>
      <w:r w:rsidRPr="0025254C">
        <w:rPr>
          <w:rFonts w:cs="Arial"/>
          <w:sz w:val="22"/>
          <w:szCs w:val="22"/>
        </w:rPr>
        <w:t xml:space="preserve"> | Ausstellungsgestaltung</w:t>
      </w:r>
    </w:p>
    <w:p w:rsidR="000F4081" w:rsidRPr="0025254C" w:rsidRDefault="000F4081" w:rsidP="000F4081">
      <w:pPr>
        <w:pStyle w:val="Listenabsatz"/>
        <w:spacing w:line="312" w:lineRule="auto"/>
        <w:rPr>
          <w:rFonts w:cs="Arial"/>
          <w:sz w:val="22"/>
          <w:szCs w:val="22"/>
        </w:rPr>
      </w:pPr>
    </w:p>
    <w:p w:rsidR="0025254C" w:rsidRP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  <w:r w:rsidRPr="0025254C">
        <w:rPr>
          <w:rFonts w:ascii="Arial" w:hAnsi="Arial" w:cs="Arial"/>
          <w:sz w:val="22"/>
          <w:szCs w:val="22"/>
        </w:rPr>
        <w:t xml:space="preserve">Der Dokumentationsort </w:t>
      </w:r>
      <w:proofErr w:type="spellStart"/>
      <w:r w:rsidRPr="0025254C">
        <w:rPr>
          <w:rFonts w:ascii="Arial" w:hAnsi="Arial" w:cs="Arial"/>
          <w:sz w:val="22"/>
          <w:szCs w:val="22"/>
        </w:rPr>
        <w:t>Hersbruck</w:t>
      </w:r>
      <w:proofErr w:type="spellEnd"/>
      <w:r w:rsidRPr="0025254C">
        <w:rPr>
          <w:rFonts w:ascii="Arial" w:hAnsi="Arial" w:cs="Arial"/>
          <w:sz w:val="22"/>
          <w:szCs w:val="22"/>
        </w:rPr>
        <w:t>/</w:t>
      </w:r>
      <w:proofErr w:type="spellStart"/>
      <w:r w:rsidRPr="0025254C">
        <w:rPr>
          <w:rFonts w:ascii="Arial" w:hAnsi="Arial" w:cs="Arial"/>
          <w:sz w:val="22"/>
          <w:szCs w:val="22"/>
        </w:rPr>
        <w:t>Happurg</w:t>
      </w:r>
      <w:proofErr w:type="spellEnd"/>
      <w:r w:rsidRPr="0025254C">
        <w:rPr>
          <w:rFonts w:ascii="Arial" w:hAnsi="Arial" w:cs="Arial"/>
          <w:sz w:val="22"/>
          <w:szCs w:val="22"/>
        </w:rPr>
        <w:t xml:space="preserve"> wird am 25. Januar 2016 </w:t>
      </w:r>
      <w:r>
        <w:rPr>
          <w:rFonts w:ascii="Arial" w:hAnsi="Arial" w:cs="Arial"/>
          <w:sz w:val="22"/>
          <w:szCs w:val="22"/>
        </w:rPr>
        <w:t xml:space="preserve">in Anwesenheit von </w:t>
      </w:r>
      <w:r w:rsidRPr="0025254C">
        <w:rPr>
          <w:rFonts w:ascii="Arial" w:hAnsi="Arial" w:cs="Arial"/>
          <w:sz w:val="22"/>
          <w:szCs w:val="22"/>
        </w:rPr>
        <w:t xml:space="preserve">Landtagspräsidentin Barbara Stamm </w:t>
      </w:r>
      <w:r>
        <w:rPr>
          <w:rFonts w:ascii="Arial" w:hAnsi="Arial" w:cs="Arial"/>
          <w:sz w:val="22"/>
          <w:szCs w:val="22"/>
        </w:rPr>
        <w:t xml:space="preserve">vom Vorsitzenden des Stiftungsrates, Staatsminister Dr. Ludwig </w:t>
      </w:r>
      <w:proofErr w:type="spellStart"/>
      <w:r>
        <w:rPr>
          <w:rFonts w:ascii="Arial" w:hAnsi="Arial" w:cs="Arial"/>
          <w:sz w:val="22"/>
          <w:szCs w:val="22"/>
        </w:rPr>
        <w:t>Spaenle</w:t>
      </w:r>
      <w:proofErr w:type="spellEnd"/>
      <w:r>
        <w:rPr>
          <w:rFonts w:ascii="Arial" w:hAnsi="Arial" w:cs="Arial"/>
          <w:sz w:val="22"/>
          <w:szCs w:val="22"/>
        </w:rPr>
        <w:t xml:space="preserve"> und von Stiftungsdirektor Karl Freller </w:t>
      </w:r>
      <w:r w:rsidRPr="0025254C">
        <w:rPr>
          <w:rFonts w:ascii="Arial" w:hAnsi="Arial" w:cs="Arial"/>
          <w:sz w:val="22"/>
          <w:szCs w:val="22"/>
        </w:rPr>
        <w:t>eröffnet. An die Eröffnung schließt sich der Gedenkakt anlässlich des Gedenktags zur Erinnerung an die Opfer des Nationalsozialismus</w:t>
      </w:r>
      <w:r>
        <w:rPr>
          <w:rFonts w:ascii="Arial" w:hAnsi="Arial" w:cs="Arial"/>
          <w:sz w:val="22"/>
          <w:szCs w:val="22"/>
        </w:rPr>
        <w:t xml:space="preserve"> an, der wie immer gemeinsam vom Bayerischen Landtag</w:t>
      </w:r>
      <w:r w:rsidRPr="0025254C">
        <w:rPr>
          <w:rFonts w:ascii="Arial" w:hAnsi="Arial" w:cs="Arial"/>
          <w:sz w:val="22"/>
          <w:szCs w:val="22"/>
        </w:rPr>
        <w:t xml:space="preserve"> und der Stiftung Bayerische Gedenkstätten </w:t>
      </w:r>
      <w:r>
        <w:rPr>
          <w:rFonts w:ascii="Arial" w:hAnsi="Arial" w:cs="Arial"/>
          <w:sz w:val="22"/>
          <w:szCs w:val="22"/>
        </w:rPr>
        <w:t>begangen wird</w:t>
      </w:r>
      <w:r w:rsidRPr="0025254C">
        <w:rPr>
          <w:rFonts w:ascii="Arial" w:hAnsi="Arial" w:cs="Arial"/>
          <w:sz w:val="22"/>
          <w:szCs w:val="22"/>
        </w:rPr>
        <w:t xml:space="preserve">. Zu der Gedenkveranstaltung am 25. Januar 2016 erhalten Sie eine gesonderte Presseinformation des Landtags. </w:t>
      </w:r>
    </w:p>
    <w:p w:rsidR="0025254C" w:rsidRP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</w:p>
    <w:p w:rsidR="0025254C" w:rsidRPr="0025254C" w:rsidRDefault="0025254C" w:rsidP="000F408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Weitere</w:t>
      </w:r>
      <w:r w:rsidRPr="0025254C">
        <w:rPr>
          <w:rFonts w:ascii="Arial" w:hAnsi="Arial" w:cs="Arial"/>
          <w:sz w:val="22"/>
          <w:szCs w:val="22"/>
        </w:rPr>
        <w:t xml:space="preserve"> Informationen zum Dokumentationsort </w:t>
      </w:r>
      <w:proofErr w:type="spellStart"/>
      <w:r w:rsidRPr="0025254C">
        <w:rPr>
          <w:rFonts w:ascii="Arial" w:hAnsi="Arial" w:cs="Arial"/>
          <w:sz w:val="22"/>
          <w:szCs w:val="22"/>
        </w:rPr>
        <w:t>Hersbruck</w:t>
      </w:r>
      <w:proofErr w:type="spellEnd"/>
      <w:r w:rsidRPr="0025254C">
        <w:rPr>
          <w:rFonts w:ascii="Arial" w:hAnsi="Arial" w:cs="Arial"/>
          <w:sz w:val="22"/>
          <w:szCs w:val="22"/>
        </w:rPr>
        <w:t>/</w:t>
      </w:r>
      <w:proofErr w:type="spellStart"/>
      <w:r w:rsidRPr="0025254C">
        <w:rPr>
          <w:rFonts w:ascii="Arial" w:hAnsi="Arial" w:cs="Arial"/>
          <w:sz w:val="22"/>
          <w:szCs w:val="22"/>
        </w:rPr>
        <w:t>Happurg</w:t>
      </w:r>
      <w:proofErr w:type="spellEnd"/>
      <w:r w:rsidRPr="0025254C">
        <w:rPr>
          <w:rFonts w:ascii="Arial" w:hAnsi="Arial" w:cs="Arial"/>
          <w:sz w:val="22"/>
          <w:szCs w:val="22"/>
        </w:rPr>
        <w:t xml:space="preserve"> finden Sie in dem als PDF-Datei angefügten Faltblatt.</w:t>
      </w:r>
    </w:p>
    <w:p w:rsidR="0025254C" w:rsidRPr="0025254C" w:rsidRDefault="0025254C" w:rsidP="0025254C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25254C" w:rsidRPr="0025254C" w:rsidRDefault="0025254C" w:rsidP="0025254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5254C">
        <w:rPr>
          <w:rFonts w:ascii="Arial" w:hAnsi="Arial" w:cs="Arial"/>
          <w:b/>
          <w:sz w:val="22"/>
          <w:szCs w:val="22"/>
        </w:rPr>
        <w:t>Kontakt:</w:t>
      </w:r>
    </w:p>
    <w:p w:rsidR="0025254C" w:rsidRPr="0025254C" w:rsidRDefault="0025254C" w:rsidP="0025254C">
      <w:pPr>
        <w:spacing w:line="312" w:lineRule="auto"/>
        <w:rPr>
          <w:rFonts w:ascii="Arial" w:hAnsi="Arial" w:cs="Arial"/>
        </w:rPr>
      </w:pPr>
    </w:p>
    <w:p w:rsidR="0025254C" w:rsidRP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  <w:r w:rsidRPr="0025254C">
        <w:rPr>
          <w:rFonts w:ascii="Arial" w:hAnsi="Arial" w:cs="Arial"/>
          <w:sz w:val="22"/>
          <w:szCs w:val="22"/>
        </w:rPr>
        <w:t>Ulrich Fritz</w:t>
      </w:r>
      <w:r w:rsidRPr="0025254C">
        <w:rPr>
          <w:rFonts w:ascii="Arial" w:hAnsi="Arial" w:cs="Arial"/>
          <w:sz w:val="22"/>
          <w:szCs w:val="22"/>
        </w:rPr>
        <w:br/>
        <w:t xml:space="preserve">Stiftung Bayerische Gedenkstätten </w:t>
      </w:r>
    </w:p>
    <w:p w:rsidR="0025254C" w:rsidRP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  <w:r w:rsidRPr="0025254C">
        <w:rPr>
          <w:rFonts w:ascii="Arial" w:hAnsi="Arial" w:cs="Arial"/>
          <w:sz w:val="22"/>
          <w:szCs w:val="22"/>
        </w:rPr>
        <w:t>Projekt "KZ-Außenlager in Bayern"</w:t>
      </w:r>
    </w:p>
    <w:p w:rsidR="0025254C" w:rsidRP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  <w:r w:rsidRPr="0025254C"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>:</w:t>
      </w:r>
      <w:r w:rsidRPr="0025254C">
        <w:rPr>
          <w:rFonts w:ascii="Arial" w:hAnsi="Arial" w:cs="Arial"/>
          <w:sz w:val="22"/>
          <w:szCs w:val="22"/>
        </w:rPr>
        <w:t xml:space="preserve"> 089/2186-2145</w:t>
      </w:r>
    </w:p>
    <w:p w:rsidR="0025254C" w:rsidRP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  <w:r w:rsidRPr="0025254C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Pr="0025254C">
          <w:rPr>
            <w:rStyle w:val="Hyperlink"/>
            <w:rFonts w:ascii="Arial" w:hAnsi="Arial" w:cs="Arial"/>
            <w:sz w:val="22"/>
            <w:szCs w:val="22"/>
          </w:rPr>
          <w:t>ulrich.fritz@stmbw.bayern.de</w:t>
        </w:r>
      </w:hyperlink>
    </w:p>
    <w:p w:rsidR="0025254C" w:rsidRP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  <w:r w:rsidRPr="0025254C">
        <w:rPr>
          <w:rFonts w:ascii="Arial" w:hAnsi="Arial" w:cs="Arial"/>
          <w:sz w:val="22"/>
          <w:szCs w:val="22"/>
        </w:rPr>
        <w:br/>
        <w:t>Dr. Matthias Rittner</w:t>
      </w:r>
      <w:r w:rsidRPr="0025254C">
        <w:rPr>
          <w:rFonts w:ascii="Arial" w:hAnsi="Arial" w:cs="Arial"/>
          <w:sz w:val="22"/>
          <w:szCs w:val="22"/>
        </w:rPr>
        <w:br/>
        <w:t>KZ-Gedenkstätte Flossenbürg</w:t>
      </w:r>
    </w:p>
    <w:p w:rsidR="0025254C" w:rsidRP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  <w:r w:rsidRPr="0025254C">
        <w:rPr>
          <w:rFonts w:ascii="Arial" w:hAnsi="Arial" w:cs="Arial"/>
          <w:sz w:val="22"/>
          <w:szCs w:val="22"/>
        </w:rPr>
        <w:t xml:space="preserve">Projekt "Dokumentationsort </w:t>
      </w:r>
      <w:proofErr w:type="spellStart"/>
      <w:r w:rsidRPr="0025254C">
        <w:rPr>
          <w:rFonts w:ascii="Arial" w:hAnsi="Arial" w:cs="Arial"/>
          <w:sz w:val="22"/>
          <w:szCs w:val="22"/>
        </w:rPr>
        <w:t>Hersbruck-Happurg</w:t>
      </w:r>
      <w:proofErr w:type="spellEnd"/>
      <w:r w:rsidRPr="0025254C">
        <w:rPr>
          <w:rFonts w:ascii="Arial" w:hAnsi="Arial" w:cs="Arial"/>
          <w:sz w:val="22"/>
          <w:szCs w:val="22"/>
        </w:rPr>
        <w:t>"</w:t>
      </w:r>
    </w:p>
    <w:p w:rsidR="0025254C" w:rsidRP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  <w:r w:rsidRPr="0025254C">
        <w:rPr>
          <w:rFonts w:ascii="Arial" w:hAnsi="Arial" w:cs="Arial"/>
          <w:sz w:val="22"/>
          <w:szCs w:val="22"/>
        </w:rPr>
        <w:t>Tel.: 09603/90390-16</w:t>
      </w:r>
      <w:r w:rsidRPr="0025254C">
        <w:rPr>
          <w:rFonts w:ascii="Arial" w:hAnsi="Arial" w:cs="Arial"/>
          <w:sz w:val="22"/>
          <w:szCs w:val="22"/>
        </w:rPr>
        <w:br/>
        <w:t xml:space="preserve">E-Mail: mrittner@gedenkstaette-flossenbuerg.de </w:t>
      </w:r>
    </w:p>
    <w:p w:rsidR="0025254C" w:rsidRP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</w:p>
    <w:p w:rsid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  <w:r w:rsidRPr="0025254C">
        <w:rPr>
          <w:rFonts w:ascii="Arial" w:hAnsi="Arial" w:cs="Arial"/>
          <w:sz w:val="22"/>
          <w:szCs w:val="22"/>
        </w:rPr>
        <w:t>Julia Zimmermann</w:t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br/>
        <w:t xml:space="preserve">KZ-Gedenkstätte Flossenbürg </w:t>
      </w:r>
      <w:r w:rsidRPr="0025254C">
        <w:rPr>
          <w:rFonts w:ascii="Arial" w:hAnsi="Arial" w:cs="Arial"/>
          <w:sz w:val="22"/>
          <w:szCs w:val="22"/>
        </w:rPr>
        <w:br/>
        <w:t>Leitung Stabsstelle</w:t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</w:p>
    <w:p w:rsidR="0025254C" w:rsidRPr="0025254C" w:rsidRDefault="0025254C" w:rsidP="0025254C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Pr="0025254C">
        <w:rPr>
          <w:rFonts w:ascii="Arial" w:hAnsi="Arial" w:cs="Arial"/>
          <w:sz w:val="22"/>
          <w:szCs w:val="22"/>
        </w:rPr>
        <w:t>09603/90390-18</w:t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tab/>
      </w:r>
      <w:r w:rsidRPr="0025254C">
        <w:rPr>
          <w:rFonts w:ascii="Arial" w:hAnsi="Arial" w:cs="Arial"/>
          <w:sz w:val="22"/>
          <w:szCs w:val="22"/>
        </w:rPr>
        <w:br/>
        <w:t>E-Mail: jzimmermann@gedenkstaette-flossenbuerg.de</w:t>
      </w:r>
      <w:r w:rsidRPr="0025254C">
        <w:rPr>
          <w:rFonts w:ascii="Arial" w:hAnsi="Arial" w:cs="Arial"/>
          <w:sz w:val="22"/>
          <w:szCs w:val="22"/>
        </w:rPr>
        <w:tab/>
      </w:r>
    </w:p>
    <w:p w:rsidR="00A021B4" w:rsidRPr="00A021B4" w:rsidRDefault="00A021B4" w:rsidP="00A021B4">
      <w:pPr>
        <w:spacing w:line="360" w:lineRule="auto"/>
        <w:rPr>
          <w:rFonts w:ascii="Arial" w:hAnsi="Arial" w:cs="Arial"/>
        </w:rPr>
      </w:pPr>
    </w:p>
    <w:sectPr w:rsidR="00A021B4" w:rsidRPr="00A021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PROJECT1.VORLAGENMAKROS.ABDRUCK"/>
    </wne:keymap>
    <wne:keymap wne:kcmPrimary="0442">
      <wne:macro wne:macroName="PROJECT1.VORLAGENMAKROS.GEHEZUBEZUG"/>
    </wne:keymap>
    <wne:keymap wne:kcmPrimary="0444">
      <wne:macro wne:macroName="PROJECT1.VORLAGENMAKROS.GEHEZUADRESSE"/>
    </wne:keymap>
    <wne:keymap wne:kcmPrimary="0445">
      <wne:macro wne:macroName="PROJECT1.VORLAGENMAKROS.ENTWURF"/>
    </wne:keymap>
    <wne:keymap wne:kcmPrimary="0446">
      <wne:macro wne:macroName="PROJECT1.VORLAGENMAKROS.GEHEZUBETREFF"/>
    </wne:keymap>
    <wne:keymap wne:kcmPrimary="044B">
      <wne:macro wne:macroName="PROJECT1.VORLAGENMAKROS.GEHEZUBEMERKUNG"/>
    </wne:keymap>
    <wne:keymap wne:kcmPrimary="044C">
      <wne:macro wne:macroName="PROJECT1.VORLAGENMAKROS.GEHEZULAUFLEISTE"/>
    </wne:keymap>
    <wne:keymap wne:kcmPrimary="044D">
      <wne:macro wne:macroName="PROJECT1.VORLAGENMAKROS.GEHEZUDATUM"/>
    </wne:keymap>
    <wne:keymap wne:kcmPrimary="044E">
      <wne:macro wne:macroName="PROJECT.VORLAGENMAKROS.ZIFFEREINFÜGEN"/>
    </wne:keymap>
    <wne:keymap wne:kcmPrimary="0452">
      <wne:macro wne:macroName="PROJECT1.VORLAGENMAKROS.REINSCHRIFT"/>
    </wne:keymap>
    <wne:keymap wne:kcmPrimary="0454">
      <wne:macro wne:macroName="PROJECT1.VORLAGENMAKROS.GEHEZUTEXT"/>
    </wne:keymap>
    <wne:keymap wne:kcmPrimary="0455">
      <wne:macro wne:macroName="PROJECT1.VORLAGENMAKROS.GEHEZUUNTERSCHRIFT"/>
    </wne:keymap>
    <wne:keymap wne:kcmPrimary="0458">
      <wne:macro wne:macroName="PROJECT1.VORLAGENMAKROS.EMAILODERFAXSENDEN"/>
    </wne:keymap>
    <wne:keymap wne:kcmPrimary="045A">
      <wne:macro wne:macroName="PROJECT1.VORLAGENMAKROS.NEUEZIFFER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F4CF8"/>
    <w:multiLevelType w:val="hybridMultilevel"/>
    <w:tmpl w:val="223CA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1D"/>
    <w:rsid w:val="0007709B"/>
    <w:rsid w:val="000D5EE0"/>
    <w:rsid w:val="000F4081"/>
    <w:rsid w:val="0024434A"/>
    <w:rsid w:val="0025254C"/>
    <w:rsid w:val="002A1AA1"/>
    <w:rsid w:val="003908DA"/>
    <w:rsid w:val="00492211"/>
    <w:rsid w:val="005B2A99"/>
    <w:rsid w:val="00605E7B"/>
    <w:rsid w:val="0069018B"/>
    <w:rsid w:val="00A021B4"/>
    <w:rsid w:val="00C71434"/>
    <w:rsid w:val="00D221AD"/>
    <w:rsid w:val="00D26DC3"/>
    <w:rsid w:val="00DB5FC6"/>
    <w:rsid w:val="00F1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254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5254C"/>
    <w:pPr>
      <w:ind w:left="720"/>
      <w:contextualSpacing/>
    </w:pPr>
    <w:rPr>
      <w:rFonts w:ascii="Arial" w:hAnsi="Arial"/>
      <w:sz w:val="20"/>
      <w:szCs w:val="20"/>
    </w:rPr>
  </w:style>
  <w:style w:type="paragraph" w:styleId="Beschriftung">
    <w:name w:val="caption"/>
    <w:basedOn w:val="Standard"/>
    <w:next w:val="Standard"/>
    <w:qFormat/>
    <w:rsid w:val="0025254C"/>
    <w:pPr>
      <w:spacing w:line="360" w:lineRule="auto"/>
    </w:pPr>
    <w:rPr>
      <w:rFonts w:ascii="Arial" w:hAnsi="Arial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254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5254C"/>
    <w:pPr>
      <w:ind w:left="720"/>
      <w:contextualSpacing/>
    </w:pPr>
    <w:rPr>
      <w:rFonts w:ascii="Arial" w:hAnsi="Arial"/>
      <w:sz w:val="20"/>
      <w:szCs w:val="20"/>
    </w:rPr>
  </w:style>
  <w:style w:type="paragraph" w:styleId="Beschriftung">
    <w:name w:val="caption"/>
    <w:basedOn w:val="Standard"/>
    <w:next w:val="Standard"/>
    <w:qFormat/>
    <w:rsid w:val="0025254C"/>
    <w:pPr>
      <w:spacing w:line="360" w:lineRule="auto"/>
    </w:pPr>
    <w:rPr>
      <w:rFonts w:ascii="Arial" w:hAnsi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rich.fritz@stmbw.bayern.d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D1680358.dotm</Template>
  <TotalTime>0</TotalTime>
  <Pages>2</Pages>
  <Words>558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BAYKM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KM-Fri-Ulr</dc:creator>
  <cp:lastModifiedBy>Tesar, Erika (StMBW)</cp:lastModifiedBy>
  <cp:revision>3</cp:revision>
  <dcterms:created xsi:type="dcterms:W3CDTF">2016-01-13T14:09:00Z</dcterms:created>
  <dcterms:modified xsi:type="dcterms:W3CDTF">2016-01-13T14:09:00Z</dcterms:modified>
</cp:coreProperties>
</file>